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F50EDE" w:rsidRDefault="00F50EDE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F50EDE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  <w:r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  <w:t>Déjà étudiants</w:t>
      </w: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F50EDE" w:rsidRDefault="00F50EDE" w:rsidP="00F50EDE">
      <w:pPr>
        <w:jc w:val="right"/>
        <w:rPr>
          <w:sz w:val="24"/>
          <w:szCs w:val="24"/>
        </w:rPr>
      </w:pPr>
      <w:r>
        <w:rPr>
          <w:sz w:val="24"/>
          <w:szCs w:val="24"/>
        </w:rPr>
        <w:t>Nanterre, le 12.06.2018</w:t>
      </w:r>
    </w:p>
    <w:p w:rsidR="00F50EDE" w:rsidRDefault="00F50EDE" w:rsidP="00F50EDE">
      <w:pPr>
        <w:jc w:val="both"/>
      </w:pPr>
    </w:p>
    <w:p w:rsidR="00F50EDE" w:rsidRPr="000143E7" w:rsidRDefault="00F50EDE" w:rsidP="00F50EDE">
      <w:pPr>
        <w:jc w:val="both"/>
      </w:pPr>
      <w:r w:rsidRPr="000143E7">
        <w:t>Chèr(e) étudiant(e)</w:t>
      </w:r>
    </w:p>
    <w:p w:rsidR="00F50EDE" w:rsidRPr="000143E7" w:rsidRDefault="00F50EDE" w:rsidP="00F50EDE">
      <w:pPr>
        <w:jc w:val="both"/>
      </w:pPr>
      <w:r w:rsidRPr="000143E7">
        <w:t xml:space="preserve">Vous poursuivez vos études supérieures à la rentrée et </w:t>
      </w:r>
      <w:r>
        <w:t xml:space="preserve">vous </w:t>
      </w:r>
      <w:r w:rsidRPr="000143E7">
        <w:t xml:space="preserve">avez </w:t>
      </w:r>
      <w:r>
        <w:t>surement entendu parler</w:t>
      </w:r>
      <w:r w:rsidRPr="000143E7">
        <w:t xml:space="preserve"> de la nouvelle </w:t>
      </w:r>
      <w:hyperlink r:id="rId7" w:history="1">
        <w:r w:rsidRPr="000143E7">
          <w:rPr>
            <w:rStyle w:val="Lienhypertexte"/>
          </w:rPr>
          <w:t>loi Orientation et Réussite des Étudiants</w:t>
        </w:r>
      </w:hyperlink>
      <w:r w:rsidRPr="000143E7">
        <w:t xml:space="preserve">, qui prévoit </w:t>
      </w:r>
      <w:r>
        <w:t xml:space="preserve">notamment </w:t>
      </w:r>
      <w:r w:rsidRPr="000143E7">
        <w:t xml:space="preserve">de </w:t>
      </w:r>
      <w:r w:rsidRPr="000143E7">
        <w:rPr>
          <w:b/>
        </w:rPr>
        <w:t>simplifier votre affiliation à la Sécurité sociale</w:t>
      </w:r>
      <w:r w:rsidRPr="000143E7">
        <w:t xml:space="preserve">. </w:t>
      </w:r>
    </w:p>
    <w:p w:rsidR="00F50EDE" w:rsidRPr="000143E7" w:rsidRDefault="00F50EDE" w:rsidP="00F50EDE">
      <w:pPr>
        <w:pStyle w:val="Paragraphedeliste"/>
        <w:numPr>
          <w:ilvl w:val="0"/>
          <w:numId w:val="4"/>
        </w:numPr>
        <w:jc w:val="both"/>
      </w:pPr>
      <w:r w:rsidRPr="000143E7">
        <w:t xml:space="preserve">Cette année, </w:t>
      </w:r>
      <w:r w:rsidRPr="000143E7">
        <w:rPr>
          <w:b/>
        </w:rPr>
        <w:t>vous ne payez donc plus la cotisation</w:t>
      </w:r>
      <w:r w:rsidRPr="000143E7">
        <w:t xml:space="preserve"> à la sécurité sociale étudiante </w:t>
      </w:r>
      <w:r w:rsidRPr="002D0F84">
        <w:rPr>
          <w:b/>
        </w:rPr>
        <w:t>de</w:t>
      </w:r>
      <w:r w:rsidRPr="000143E7">
        <w:rPr>
          <w:b/>
        </w:rPr>
        <w:t xml:space="preserve"> 217 €</w:t>
      </w:r>
      <w:r w:rsidRPr="000143E7">
        <w:t xml:space="preserve">.  </w:t>
      </w:r>
    </w:p>
    <w:p w:rsidR="00F50EDE" w:rsidRPr="000143E7" w:rsidRDefault="00F50EDE" w:rsidP="00F50EDE">
      <w:pPr>
        <w:pStyle w:val="Paragraphedeliste"/>
        <w:numPr>
          <w:ilvl w:val="0"/>
          <w:numId w:val="4"/>
        </w:numPr>
        <w:jc w:val="both"/>
      </w:pPr>
      <w:r w:rsidRPr="002D0F84">
        <w:t>Vous</w:t>
      </w:r>
      <w:r w:rsidRPr="000143E7">
        <w:rPr>
          <w:b/>
        </w:rPr>
        <w:t xml:space="preserve"> </w:t>
      </w:r>
      <w:r w:rsidRPr="002D0F84">
        <w:rPr>
          <w:rFonts w:eastAsia="+mn-ea" w:cs="+mn-cs"/>
          <w:b/>
          <w:color w:val="000000"/>
          <w:kern w:val="24"/>
          <w:lang w:eastAsia="fr-FR"/>
        </w:rPr>
        <w:t>continuez d’être pris(e) en charge par votre mutuelle étudiante</w:t>
      </w:r>
      <w:r>
        <w:rPr>
          <w:rFonts w:eastAsia="+mn-ea" w:cs="+mn-cs"/>
          <w:b/>
          <w:color w:val="000000"/>
          <w:kern w:val="24"/>
          <w:lang w:eastAsia="fr-FR"/>
        </w:rPr>
        <w:t xml:space="preserve"> actuelle</w:t>
      </w:r>
      <w:r w:rsidRPr="002D0F84">
        <w:rPr>
          <w:rFonts w:eastAsia="+mn-ea" w:cs="+mn-cs"/>
          <w:b/>
          <w:color w:val="000000"/>
          <w:kern w:val="24"/>
          <w:lang w:eastAsia="fr-FR"/>
        </w:rPr>
        <w:t xml:space="preserve"> </w:t>
      </w:r>
      <w:r w:rsidRPr="000143E7">
        <w:rPr>
          <w:rFonts w:eastAsia="+mn-ea" w:cs="+mn-cs"/>
          <w:color w:val="000000"/>
          <w:kern w:val="24"/>
          <w:lang w:eastAsia="fr-FR"/>
        </w:rPr>
        <w:t xml:space="preserve"> </w:t>
      </w:r>
      <w:r w:rsidRPr="000143E7">
        <w:t xml:space="preserve">à la rentrée et vous n’avez </w:t>
      </w:r>
      <w:r>
        <w:t xml:space="preserve">d’ailleurs </w:t>
      </w:r>
      <w:r w:rsidRPr="000143E7">
        <w:t xml:space="preserve">pas la possibilité d’en changer </w:t>
      </w:r>
      <w:r>
        <w:t>en cours de l’</w:t>
      </w:r>
      <w:r w:rsidRPr="000143E7">
        <w:t xml:space="preserve">année universitaire 2018-2019. </w:t>
      </w:r>
    </w:p>
    <w:p w:rsidR="00F50EDE" w:rsidRPr="000143E7" w:rsidRDefault="00F50EDE" w:rsidP="00F50EDE">
      <w:pPr>
        <w:jc w:val="both"/>
      </w:pPr>
      <w:r w:rsidRPr="000143E7">
        <w:t xml:space="preserve">Afin d’être </w:t>
      </w:r>
      <w:r>
        <w:t>bien couvert(e)</w:t>
      </w:r>
      <w:r w:rsidRPr="000143E7">
        <w:t xml:space="preserve">, vous devez notamment vérifier auprès de votre mutuelle étudiante que votre </w:t>
      </w:r>
      <w:r w:rsidRPr="000143E7">
        <w:rPr>
          <w:b/>
        </w:rPr>
        <w:t>adresse postale est actualisée</w:t>
      </w:r>
      <w:r w:rsidRPr="000143E7">
        <w:t xml:space="preserve"> et que vous avez renseigné votre</w:t>
      </w:r>
      <w:r w:rsidRPr="000143E7">
        <w:rPr>
          <w:b/>
        </w:rPr>
        <w:t xml:space="preserve"> RIB</w:t>
      </w:r>
      <w:r>
        <w:rPr>
          <w:rStyle w:val="Marquedecommentaire"/>
          <w:b/>
        </w:rPr>
        <w:t>.</w:t>
      </w:r>
      <w:r w:rsidRPr="000143E7">
        <w:t xml:space="preserve"> </w:t>
      </w:r>
      <w:r>
        <w:t>Par ailleurs, v</w:t>
      </w:r>
      <w:r w:rsidRPr="000143E7">
        <w:t xml:space="preserve">ous pouvez aussi souscrire à une </w:t>
      </w:r>
      <w:r w:rsidRPr="000143E7">
        <w:rPr>
          <w:b/>
        </w:rPr>
        <w:t>complémentaire santé</w:t>
      </w:r>
      <w:r w:rsidRPr="000143E7">
        <w:t xml:space="preserve"> pour un remboursement optimal de vos frais de santé. Cela peut être la mutuelle de vos parents, une mutuelle étudiante ou un autre organisme. Elle prendra en charge les 30% des frais qui ne sont généralement pas couverts par l’Assurance ma</w:t>
      </w:r>
      <w:r w:rsidRPr="00792259">
        <w:t>ladi</w:t>
      </w:r>
      <w:r w:rsidRPr="000143E7">
        <w:t xml:space="preserve">e obligatoire. </w:t>
      </w:r>
    </w:p>
    <w:p w:rsidR="008A2957" w:rsidRDefault="008A2957" w:rsidP="00F50EDE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F50EDE" w:rsidRDefault="00F50EDE" w:rsidP="008A2957">
      <w:pPr>
        <w:jc w:val="both"/>
        <w:rPr>
          <w:b/>
        </w:rPr>
      </w:pPr>
    </w:p>
    <w:p w:rsidR="00F50EDE" w:rsidRDefault="00F50EDE" w:rsidP="008A2957">
      <w:pPr>
        <w:jc w:val="both"/>
        <w:rPr>
          <w:b/>
        </w:rPr>
      </w:pPr>
    </w:p>
    <w:p w:rsidR="00F50EDE" w:rsidRDefault="00F50EDE" w:rsidP="008A2957">
      <w:pPr>
        <w:jc w:val="both"/>
        <w:rPr>
          <w:b/>
        </w:rPr>
      </w:pPr>
    </w:p>
    <w:p w:rsidR="00F50EDE" w:rsidRDefault="00F50EDE" w:rsidP="008A2957">
      <w:pPr>
        <w:jc w:val="both"/>
        <w:rPr>
          <w:b/>
        </w:rPr>
      </w:pPr>
    </w:p>
    <w:p w:rsidR="00F50EDE" w:rsidRDefault="00F50EDE" w:rsidP="008A2957">
      <w:pPr>
        <w:jc w:val="both"/>
        <w:rPr>
          <w:b/>
        </w:rPr>
      </w:pPr>
    </w:p>
    <w:p w:rsidR="009E7361" w:rsidRPr="008A2957" w:rsidRDefault="009E7361" w:rsidP="008A2957">
      <w:pPr>
        <w:jc w:val="both"/>
        <w:rPr>
          <w:color w:val="FF0000"/>
          <w:sz w:val="24"/>
          <w:szCs w:val="24"/>
        </w:rPr>
      </w:pPr>
      <w:r>
        <w:rPr>
          <w:b/>
        </w:rPr>
        <w:t>Étudiants, vous restez dans votre régime de sécurité sociale actuel !</w:t>
      </w:r>
    </w:p>
    <w:p w:rsidR="009E7361" w:rsidRDefault="009E7361" w:rsidP="009E7361">
      <w:pPr>
        <w:spacing w:after="0"/>
        <w:jc w:val="both"/>
      </w:pPr>
      <w:r>
        <w:t xml:space="preserve">À la rentrée universitaire, vous n’avez plus à faire de démarches d’affiliation à la sécurité sociale. </w:t>
      </w:r>
    </w:p>
    <w:p w:rsidR="009E7361" w:rsidRDefault="009E7361" w:rsidP="009E7361">
      <w:pPr>
        <w:pStyle w:val="Paragraphedeliste"/>
        <w:numPr>
          <w:ilvl w:val="0"/>
          <w:numId w:val="3"/>
        </w:numPr>
        <w:shd w:val="clear" w:color="auto" w:fill="FFFFFF"/>
        <w:tabs>
          <w:tab w:val="left" w:pos="2020"/>
          <w:tab w:val="left" w:pos="3402"/>
        </w:tabs>
        <w:spacing w:after="0"/>
        <w:ind w:right="260"/>
        <w:jc w:val="both"/>
      </w:pPr>
      <w:r>
        <w:rPr>
          <w:b/>
        </w:rPr>
        <w:t xml:space="preserve">Les étudiants qui débuteront leurs études supérieures </w:t>
      </w:r>
      <w:r>
        <w:t>continueront d’être affiliés à leur régime de protection sociale actuel, souvent celui de leurs parents ou tuteurs légaux (régime général, agricole ou autres régimes spéciaux).</w:t>
      </w:r>
    </w:p>
    <w:p w:rsidR="009E7361" w:rsidRDefault="009E7361" w:rsidP="009E7361">
      <w:pPr>
        <w:pStyle w:val="Paragraphedeliste"/>
        <w:numPr>
          <w:ilvl w:val="0"/>
          <w:numId w:val="3"/>
        </w:numPr>
        <w:tabs>
          <w:tab w:val="left" w:pos="2020"/>
          <w:tab w:val="left" w:pos="3402"/>
        </w:tabs>
        <w:ind w:right="261"/>
        <w:jc w:val="both"/>
      </w:pPr>
      <w:r>
        <w:rPr>
          <w:b/>
        </w:rPr>
        <w:t>Les étudiants qui poursuivront leurs études</w:t>
      </w:r>
      <w:r>
        <w:t xml:space="preserve"> resteront provisoirement dans leur mutuelle étudiante pour l’année 2018-2019 et n’auront pas la possibilité d’en changer en cours d’année. </w:t>
      </w:r>
    </w:p>
    <w:p w:rsidR="009E7361" w:rsidRDefault="009E7361" w:rsidP="009E7361">
      <w:pPr>
        <w:spacing w:after="0"/>
        <w:textAlignment w:val="baseline"/>
        <w:rPr>
          <w:b/>
        </w:rPr>
      </w:pPr>
      <w:r>
        <w:rPr>
          <w:b/>
        </w:rPr>
        <w:t>Votre sécurité sociale désormais gratuite</w:t>
      </w:r>
    </w:p>
    <w:p w:rsidR="009E7361" w:rsidRDefault="009E7361" w:rsidP="009E7361">
      <w:pPr>
        <w:jc w:val="both"/>
        <w:textAlignment w:val="baseline"/>
      </w:pPr>
      <w:r>
        <w:t xml:space="preserve">À partir de l’année universitaire 2018-2019, l’affiliation à la sécurité sociale est gratuite vous n’avez plus besoin de payer une cotisation (auparavant de 217 €) pour bénéficier des services de l’Assurance Maladie.  </w:t>
      </w:r>
    </w:p>
    <w:p w:rsidR="009E7361" w:rsidRDefault="009E7361" w:rsidP="009E7361">
      <w:pPr>
        <w:tabs>
          <w:tab w:val="left" w:pos="2020"/>
          <w:tab w:val="left" w:pos="3402"/>
        </w:tabs>
        <w:spacing w:after="0"/>
        <w:ind w:right="261"/>
        <w:jc w:val="both"/>
        <w:rPr>
          <w:b/>
        </w:rPr>
      </w:pPr>
      <w:r>
        <w:rPr>
          <w:b/>
        </w:rPr>
        <w:t>Adoptez les bons réflexes dès la rentrée !</w:t>
      </w:r>
    </w:p>
    <w:p w:rsidR="009E7361" w:rsidRDefault="009E7361" w:rsidP="009E7361">
      <w:pPr>
        <w:jc w:val="both"/>
      </w:pPr>
      <w:r>
        <w:t xml:space="preserve">Il est important de </w:t>
      </w:r>
      <w:r>
        <w:rPr>
          <w:b/>
        </w:rPr>
        <w:t>renseigner et de mettre à jour vos informations</w:t>
      </w:r>
      <w:r>
        <w:t xml:space="preserve"> (adresse postale, RIB, </w:t>
      </w:r>
      <w:hyperlink r:id="rId8" w:history="1">
        <w:r>
          <w:rPr>
            <w:rStyle w:val="Lienhypertexte"/>
          </w:rPr>
          <w:t>médecin traitant</w:t>
        </w:r>
      </w:hyperlink>
      <w:r>
        <w:t xml:space="preserve">) afin de pouvoir bénéficier de tous les services auxquels vous avez droit. Si vous êtes nouvel(le) étudiant(e) cette année, vous devez penser à créer un espace personnel d’assurance maladie en ligne, </w:t>
      </w:r>
      <w:hyperlink r:id="rId9" w:history="1">
        <w:r>
          <w:rPr>
            <w:rStyle w:val="Lienhypertexte"/>
          </w:rPr>
          <w:t>le compte ameli</w:t>
        </w:r>
      </w:hyperlink>
      <w:r>
        <w:t xml:space="preserve">. Si vous poursuivez vos études, vous devez vous assurer que vous avez bien fourni des informations à jour à votre mutuelle, notamment </w:t>
      </w:r>
      <w:r>
        <w:rPr>
          <w:b/>
        </w:rPr>
        <w:t>votre adresse postale et votre RIB</w:t>
      </w:r>
      <w:r>
        <w:t xml:space="preserve">. </w:t>
      </w:r>
    </w:p>
    <w:p w:rsidR="009E7361" w:rsidRDefault="009E7361" w:rsidP="009E7361">
      <w:pPr>
        <w:spacing w:after="0"/>
        <w:jc w:val="both"/>
        <w:textAlignment w:val="baseline"/>
        <w:rPr>
          <w:b/>
        </w:rPr>
      </w:pPr>
      <w:r>
        <w:rPr>
          <w:b/>
        </w:rPr>
        <w:t xml:space="preserve">Prise en charge de vos frais de santé </w:t>
      </w:r>
    </w:p>
    <w:p w:rsidR="009E7361" w:rsidRDefault="009E7361" w:rsidP="009E7361">
      <w:pPr>
        <w:jc w:val="both"/>
      </w:pPr>
      <w:r>
        <w:t>L’Assurance Maladie vous rembourse 70% de vos frais de santé si vous consultez en priorité votre médecin traitant. Afin de compléter vos remboursements, vous pouvez souscrire une complémentaire santé qui prendra en charge les 30% restants.</w:t>
      </w:r>
    </w:p>
    <w:p w:rsidR="004C1219" w:rsidRDefault="004C1219"/>
    <w:sectPr w:rsidR="004C1219" w:rsidSect="009E7361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81" w:rsidRDefault="006A5281" w:rsidP="009E7361">
      <w:pPr>
        <w:spacing w:after="0" w:line="240" w:lineRule="auto"/>
      </w:pPr>
      <w:r>
        <w:separator/>
      </w:r>
    </w:p>
  </w:endnote>
  <w:endnote w:type="continuationSeparator" w:id="0">
    <w:p w:rsidR="006A5281" w:rsidRDefault="006A5281" w:rsidP="009E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81" w:rsidRDefault="006A5281" w:rsidP="009E7361">
      <w:pPr>
        <w:spacing w:after="0" w:line="240" w:lineRule="auto"/>
      </w:pPr>
      <w:r>
        <w:separator/>
      </w:r>
    </w:p>
  </w:footnote>
  <w:footnote w:type="continuationSeparator" w:id="0">
    <w:p w:rsidR="006A5281" w:rsidRDefault="006A5281" w:rsidP="009E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61" w:rsidRDefault="00C43F2D" w:rsidP="009E7361">
    <w:pPr>
      <w:pStyle w:val="En-tte"/>
      <w:ind w:left="-567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5394325</wp:posOffset>
          </wp:positionH>
          <wp:positionV relativeFrom="paragraph">
            <wp:posOffset>81915</wp:posOffset>
          </wp:positionV>
          <wp:extent cx="744855" cy="323850"/>
          <wp:effectExtent l="19050" t="0" r="0" b="0"/>
          <wp:wrapNone/>
          <wp:docPr id="2" name="Image 2" descr="http://www.lyc-curie-nanterre.ac-versailles.fr/local/cache-vignettes/L500xH500/Logolycee_mosaique-fb99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lyc-curie-nanterre.ac-versailles.fr/local/cache-vignettes/L500xH500/Logolycee_mosaique-fb99c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t="24416" b="31445"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1028700" cy="514350"/>
          <wp:effectExtent l="19050" t="0" r="0" b="0"/>
          <wp:docPr id="1" name="Image 1" descr="Résultat de recherche d'images pour &quot;amel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ésultat de recherche d'images pour &quot;ameli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771"/>
    <w:multiLevelType w:val="hybridMultilevel"/>
    <w:tmpl w:val="DFAC5BD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F821C4"/>
    <w:multiLevelType w:val="hybridMultilevel"/>
    <w:tmpl w:val="0C86CE3C"/>
    <w:lvl w:ilvl="0" w:tplc="830E14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F159F"/>
    <w:multiLevelType w:val="hybridMultilevel"/>
    <w:tmpl w:val="3CDC1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A4D"/>
    <w:multiLevelType w:val="hybridMultilevel"/>
    <w:tmpl w:val="BF686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7361"/>
    <w:rsid w:val="004C1219"/>
    <w:rsid w:val="006A5281"/>
    <w:rsid w:val="008A2957"/>
    <w:rsid w:val="009E7361"/>
    <w:rsid w:val="00AE6631"/>
    <w:rsid w:val="00C43F2D"/>
    <w:rsid w:val="00E82CDA"/>
    <w:rsid w:val="00E9562A"/>
    <w:rsid w:val="00F5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6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73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73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736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9E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736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361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50ED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li.fr/paris/assure/adresses-et-contacts/un-changement-de-situation/declarer-un-nouveau-medecin-trait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li.fr/paris/assure/actualites/etudiants-mieux-se-soigner-grace-une-protection-sociale-plus-simple-et-gratu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ssure.ameli.fr/PortailAS/appmanager/PortailAS/assure?_nfpb=true&amp;_windowLabel=connexioncompte_2&amp;connexioncompte_2_actionOverride=/portlets/connexioncompte/validationconnexioncompte&amp;_pageLabel=as_login_pag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lyc-curie-nanterre.ac-versailles.fr/local/cache-vignettes/L500xH500/Logolycee_mosaique-fb99c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3257</CharactersWithSpaces>
  <SharedDoc>false</SharedDoc>
  <HLinks>
    <vt:vector size="24" baseType="variant"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https://assure.ameli.fr/PortailAS/appmanager/PortailAS/assure?_nfpb=true&amp;_windowLabel=connexioncompte_2&amp;connexioncompte_2_actionOverride=/portlets/connexioncompte/validationconnexioncompte&amp;_pageLabel=as_login_page</vt:lpwstr>
      </vt:variant>
      <vt:variant>
        <vt:lpwstr/>
      </vt:variant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https://www.ameli.fr/paris/assure/adresses-et-contacts/un-changement-de-situation/declarer-un-nouveau-medecin-traitant</vt:lpwstr>
      </vt:variant>
      <vt:variant>
        <vt:lpwstr/>
      </vt:variant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https://www.ameli.fr/paris/assure/actualites/etudiants-mieux-se-soigner-grace-une-protection-sociale-plus-simple-et-gratuite</vt:lpwstr>
      </vt:variant>
      <vt:variant>
        <vt:lpwstr/>
      </vt:variant>
      <vt:variant>
        <vt:i4>3866633</vt:i4>
      </vt:variant>
      <vt:variant>
        <vt:i4>-1</vt:i4>
      </vt:variant>
      <vt:variant>
        <vt:i4>2049</vt:i4>
      </vt:variant>
      <vt:variant>
        <vt:i4>1</vt:i4>
      </vt:variant>
      <vt:variant>
        <vt:lpwstr>http://www.lyc-curie-nanterre.ac-versailles.fr/local/cache-vignettes/L500xH500/Logolycee_mosaique-fb99c.png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seclycee04</dc:creator>
  <cp:lastModifiedBy>provadj02</cp:lastModifiedBy>
  <cp:revision>2</cp:revision>
  <dcterms:created xsi:type="dcterms:W3CDTF">2018-06-14T16:56:00Z</dcterms:created>
  <dcterms:modified xsi:type="dcterms:W3CDTF">2018-06-14T16:56:00Z</dcterms:modified>
</cp:coreProperties>
</file>